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273B" w:rsidRDefault="00FB6E61" w:rsidP="00F45985">
      <w:pPr>
        <w:pStyle w:val="Heading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7913DF6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106295" cy="7202170"/>
                <wp:effectExtent l="0" t="0" r="5715" b="762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282" w:rsidRDefault="00D07282" w:rsidP="00D07282">
                            <w:pPr>
                              <w:spacing w:line="240" w:lineRule="auto"/>
                              <w:ind w:left="274"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  <w:t xml:space="preserve">Officers </w:t>
                            </w:r>
                          </w:p>
                          <w:p w:rsidR="00D07282" w:rsidRDefault="00D07282" w:rsidP="00D07282">
                            <w:pPr>
                              <w:spacing w:line="240" w:lineRule="auto"/>
                              <w:ind w:left="274"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D07282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44546A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07282" w:rsidRP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President: Nicole Hart</w:t>
                            </w:r>
                          </w:p>
                          <w:p w:rsidR="00D07282" w:rsidRDefault="00D07282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   </w:t>
                            </w:r>
                          </w:p>
                          <w:p w:rsidR="00333127" w:rsidRDefault="00D07282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 V</w:t>
                            </w:r>
                            <w:r w:rsidRP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ic</w:t>
                            </w:r>
                            <w:r w:rsidR="00633404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e</w:t>
                            </w:r>
                            <w:r w:rsidRP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President: </w:t>
                            </w:r>
                            <w:r w:rsidRP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Alex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Owens </w:t>
                            </w:r>
                            <w:r w:rsidRPr="00D07282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07282" w:rsidRDefault="00D07282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07282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 Historian: Emma Webster </w:t>
                            </w: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3402D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Clerk: Dj Kelly </w:t>
                            </w:r>
                          </w:p>
                          <w:p w:rsidR="0083402D" w:rsidRDefault="0083402D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372E3B" w:rsidRP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372E3B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Community Service: Sailor Stevens </w:t>
                            </w: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372E3B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6"/>
                                <w:szCs w:val="20"/>
                              </w:rPr>
                              <w:t xml:space="preserve">  </w:t>
                            </w: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372E3B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Se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cretary: Danica Rains </w:t>
                            </w: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Publicity: Mary Frances Dickson </w:t>
                            </w:r>
                          </w:p>
                          <w:p w:rsidR="00372E3B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3402D" w:rsidRDefault="00372E3B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11</w:t>
                            </w:r>
                            <w:r w:rsidR="0083402D" w:rsidRP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and 12</w:t>
                            </w:r>
                            <w:r w:rsidR="0083402D" w:rsidRP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grade Rep: </w:t>
                            </w:r>
                            <w:r w:rsidR="00745E4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Alex Ward and Skylar </w:t>
                            </w:r>
                            <w:r w:rsidR="005A3B3B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Lloyd</w:t>
                            </w:r>
                          </w:p>
                          <w:p w:rsidR="0083402D" w:rsidRDefault="0083402D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83402D" w:rsidRDefault="0083402D" w:rsidP="00D07282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9</w:t>
                            </w:r>
                            <w:r w:rsidRP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and 10</w:t>
                            </w:r>
                            <w:r w:rsidRPr="0083402D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grade Rep: </w:t>
                            </w:r>
                          </w:p>
                          <w:p w:rsidR="00D07282" w:rsidRDefault="0083402D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Em</w:t>
                            </w:r>
                            <w:r w:rsidR="00C078E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ma Williams and Montaeo Bailey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jc w:val="center"/>
                              <w:rPr>
                                <w:rFonts w:ascii="Century Gothic" w:eastAsia="+mn-ea" w:hAnsi="Century Gothic" w:cs="+mn-cs"/>
                                <w:b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C078E7">
                              <w:rPr>
                                <w:rFonts w:ascii="Century Gothic" w:eastAsia="+mn-ea" w:hAnsi="Century Gothic" w:cs="+mn-cs"/>
                                <w:b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Stay Connected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jc w:val="center"/>
                              <w:rPr>
                                <w:rFonts w:ascii="Century Gothic" w:eastAsia="+mn-ea" w:hAnsi="Century Gothic" w:cs="+mn-cs"/>
                                <w:b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C078E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Face Book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- (Group)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HCHS Theatre Department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C078E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Facebook-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(Page)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Harris County High School Theatre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C078E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Instagram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- @</w:t>
                            </w:r>
                            <w:proofErr w:type="spellStart"/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hchstheatre</w:t>
                            </w:r>
                            <w:proofErr w:type="spellEnd"/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EA1EAC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noProof/>
                                <w:lang w:eastAsia="en-US"/>
                              </w:rPr>
                            </w:pPr>
                            <w:r w:rsidRPr="00C078E7"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Twitter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- @</w:t>
                            </w:r>
                            <w:proofErr w:type="spellStart"/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>hchsthreatre</w:t>
                            </w:r>
                            <w:proofErr w:type="spellEnd"/>
                            <w:r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A1EAC" w:rsidRDefault="00EA1EAC" w:rsidP="00C078E7">
                            <w:pPr>
                              <w:spacing w:line="240" w:lineRule="auto"/>
                              <w:ind w:right="346" w:firstLine="0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:rsidR="00EA1EAC" w:rsidRDefault="00EA1EAC" w:rsidP="00C078E7">
                            <w:pPr>
                              <w:spacing w:line="240" w:lineRule="auto"/>
                              <w:ind w:right="346" w:firstLine="0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:rsidR="00C078E7" w:rsidRPr="00C078E7" w:rsidRDefault="00C078E7" w:rsidP="00C078E7">
                            <w:pPr>
                              <w:spacing w:line="240" w:lineRule="auto"/>
                              <w:ind w:right="346" w:firstLine="0"/>
                              <w:rPr>
                                <w:rFonts w:ascii="Century Gothic" w:eastAsia="+mn-ea" w:hAnsi="Century Gothic" w:cs="+mn-cs"/>
                                <w:color w:val="44546A" w:themeColor="text2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id="Sidebar" o:spid="_x0000_s1026" style="position:absolute;margin-left:0;margin-top:0;width:165.85pt;height:567.1pt;z-index:251667456;visibility:visible;mso-wrap-style:square;mso-width-percent:330;mso-height-percent:830;mso-left-percent:670;mso-top-percent:150;mso-wrap-distance-left:9pt;mso-wrap-distance-top:0;mso-wrap-distance-right:9pt;mso-wrap-distance-bottom:0;mso-position-horizontal-relative:margin;mso-position-vertical-relative:margin;mso-width-percent:33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" fillcolor="#dbdbdb [1302]" strokecolor="#2e74b5 [2404]" strokeweight=".5pt">
                <v:fill opacity="46003f"/>
                <v:textbox inset="14.4pt,1.2695mm,14.4pt,1.2695mm">
                  <w:txbxContent>
                    <w:p w:rsidR="00D07282" w:rsidRDefault="00D07282" w:rsidP="00D07282">
                      <w:pPr>
                        <w:spacing w:line="240" w:lineRule="auto"/>
                        <w:ind w:left="274" w:right="346" w:firstLine="0"/>
                        <w:rPr>
                          <w:rFonts w:ascii="Book Antiqua" w:eastAsia="+mn-ea" w:hAnsi="Book Antiqua" w:cs="+mn-cs"/>
                          <w:caps/>
                          <w:color w:val="44546A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44546A" w:themeColor="text2"/>
                          <w:kern w:val="24"/>
                          <w:sz w:val="24"/>
                          <w:szCs w:val="24"/>
                        </w:rPr>
                        <w:t xml:space="preserve">Officers </w:t>
                      </w:r>
                    </w:p>
                    <w:p w:rsidR="00D07282" w:rsidRDefault="00D07282" w:rsidP="00D07282">
                      <w:pPr>
                        <w:spacing w:line="240" w:lineRule="auto"/>
                        <w:ind w:left="274"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D07282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Book Antiqua" w:eastAsia="+mn-ea" w:hAnsi="Book Antiqua" w:cs="+mn-cs"/>
                          <w:caps/>
                          <w:color w:val="44546A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D07282" w:rsidRP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President: Nicole Hart</w:t>
                      </w:r>
                    </w:p>
                    <w:p w:rsidR="00D07282" w:rsidRDefault="00D07282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   </w:t>
                      </w:r>
                    </w:p>
                    <w:p w:rsidR="00333127" w:rsidRDefault="00D07282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 V</w:t>
                      </w:r>
                      <w:r w:rsidRP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ic</w:t>
                      </w:r>
                      <w:r w:rsidR="00633404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e</w:t>
                      </w:r>
                      <w:r w:rsidRP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President: </w:t>
                      </w:r>
                      <w:r w:rsidRP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Alex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Owens </w:t>
                      </w:r>
                      <w:r w:rsidRPr="00D07282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D07282" w:rsidRDefault="00D07282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D07282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 Historian: Emma Webster </w:t>
                      </w: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83402D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Clerk: Dj Kelly </w:t>
                      </w:r>
                    </w:p>
                    <w:p w:rsidR="0083402D" w:rsidRDefault="0083402D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372E3B" w:rsidRP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6"/>
                          <w:szCs w:val="20"/>
                        </w:rPr>
                      </w:pPr>
                      <w:r w:rsidRPr="00372E3B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Community Service: Sailor Stevens </w:t>
                      </w: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6"/>
                          <w:szCs w:val="20"/>
                        </w:rPr>
                      </w:pPr>
                      <w:r w:rsidRPr="00372E3B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6"/>
                          <w:szCs w:val="20"/>
                        </w:rPr>
                        <w:t xml:space="preserve">  </w:t>
                      </w: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 w:rsidRPr="00372E3B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Se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cretary: Danica Rains </w:t>
                      </w: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Publicity: Mary Frances Dickson </w:t>
                      </w:r>
                    </w:p>
                    <w:p w:rsidR="00372E3B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83402D" w:rsidRDefault="00372E3B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  <w:r w:rsid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11</w:t>
                      </w:r>
                      <w:r w:rsidR="0083402D" w:rsidRP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and 12</w:t>
                      </w:r>
                      <w:r w:rsidR="0083402D" w:rsidRP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grade Rep: </w:t>
                      </w:r>
                      <w:r w:rsidR="00745E4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Alex Ward and Skylar </w:t>
                      </w:r>
                      <w:r w:rsidR="005A3B3B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Lloyd</w:t>
                      </w:r>
                    </w:p>
                    <w:p w:rsidR="0083402D" w:rsidRDefault="0083402D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83402D" w:rsidRDefault="0083402D" w:rsidP="00D07282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9</w:t>
                      </w:r>
                      <w:r w:rsidRP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and 10</w:t>
                      </w:r>
                      <w:r w:rsidRPr="0083402D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grade Rep: </w:t>
                      </w:r>
                    </w:p>
                    <w:p w:rsidR="00D07282" w:rsidRDefault="0083402D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Em</w:t>
                      </w:r>
                      <w:r w:rsidR="00C078E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ma Williams and Montaeo Bailey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ab/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jc w:val="center"/>
                        <w:rPr>
                          <w:rFonts w:ascii="Century Gothic" w:eastAsia="+mn-ea" w:hAnsi="Century Gothic" w:cs="+mn-cs"/>
                          <w:b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 w:rsidRPr="00C078E7">
                        <w:rPr>
                          <w:rFonts w:ascii="Century Gothic" w:eastAsia="+mn-ea" w:hAnsi="Century Gothic" w:cs="+mn-cs"/>
                          <w:b/>
                          <w:color w:val="44546A" w:themeColor="text2"/>
                          <w:kern w:val="24"/>
                          <w:sz w:val="18"/>
                          <w:szCs w:val="20"/>
                        </w:rPr>
                        <w:t>Stay Connected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jc w:val="center"/>
                        <w:rPr>
                          <w:rFonts w:ascii="Century Gothic" w:eastAsia="+mn-ea" w:hAnsi="Century Gothic" w:cs="+mn-cs"/>
                          <w:b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 w:rsidRPr="00C078E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u w:val="single"/>
                        </w:rPr>
                        <w:t>Face Book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- (Group)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HCHS Theatre Department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 w:rsidRPr="00C078E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u w:val="single"/>
                        </w:rPr>
                        <w:t>Facebook-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(Page)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Harris County High School Theatre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  <w:r w:rsidRPr="00C078E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u w:val="single"/>
                        </w:rPr>
                        <w:t>Instagram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- @</w:t>
                      </w:r>
                      <w:proofErr w:type="spellStart"/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hchstheatre</w:t>
                      </w:r>
                      <w:proofErr w:type="spellEnd"/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  <w:p w:rsidR="00EA1EAC" w:rsidRDefault="00C078E7" w:rsidP="00C078E7">
                      <w:pPr>
                        <w:spacing w:line="240" w:lineRule="auto"/>
                        <w:ind w:right="346" w:firstLine="0"/>
                        <w:rPr>
                          <w:noProof/>
                          <w:lang w:eastAsia="en-US"/>
                        </w:rPr>
                      </w:pPr>
                      <w:r w:rsidRPr="00C078E7"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  <w:u w:val="single"/>
                        </w:rPr>
                        <w:t>Twitter</w:t>
                      </w:r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- @</w:t>
                      </w:r>
                      <w:proofErr w:type="spellStart"/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>hchsthreatre</w:t>
                      </w:r>
                      <w:proofErr w:type="spellEnd"/>
                      <w:r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  <w:t xml:space="preserve"> </w:t>
                      </w:r>
                    </w:p>
                    <w:p w:rsidR="00EA1EAC" w:rsidRDefault="00EA1EAC" w:rsidP="00C078E7">
                      <w:pPr>
                        <w:spacing w:line="240" w:lineRule="auto"/>
                        <w:ind w:right="346" w:firstLine="0"/>
                        <w:rPr>
                          <w:noProof/>
                          <w:lang w:eastAsia="en-US"/>
                        </w:rPr>
                      </w:pPr>
                    </w:p>
                    <w:p w:rsidR="00EA1EAC" w:rsidRDefault="00EA1EAC" w:rsidP="00C078E7">
                      <w:pPr>
                        <w:spacing w:line="240" w:lineRule="auto"/>
                        <w:ind w:right="346" w:firstLine="0"/>
                        <w:rPr>
                          <w:noProof/>
                          <w:lang w:eastAsia="en-US"/>
                        </w:rPr>
                      </w:pPr>
                    </w:p>
                    <w:p w:rsidR="00C078E7" w:rsidRPr="00C078E7" w:rsidRDefault="00C078E7" w:rsidP="00C078E7">
                      <w:pPr>
                        <w:spacing w:line="240" w:lineRule="auto"/>
                        <w:ind w:right="346" w:firstLine="0"/>
                        <w:rPr>
                          <w:rFonts w:ascii="Century Gothic" w:eastAsia="+mn-ea" w:hAnsi="Century Gothic" w:cs="+mn-cs"/>
                          <w:color w:val="44546A" w:themeColor="text2"/>
                          <w:kern w:val="24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27" w:rsidRDefault="002C46B4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07282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troup #6575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5b9bd5 [3204]" stroked="f" strokeweight=".5pt">
                <v:textbox inset="2.53903mm,1.2695mm,2.53903mm,4.32pt">
                  <w:txbxContent>
                    <w:p w:rsidR="00333127" w:rsidRDefault="00D872C0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D07282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troup #6575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127" w:rsidRDefault="00D07282" w:rsidP="00D07282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International thespian society      new</w:t>
                            </w:r>
                            <w:r w:rsidR="003803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letter</w:t>
                            </w:r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2e74b5 [2404]" strokeweight=".5pt">
                <v:textbox inset="28.8pt,1.2695mm,28.8pt,33.84pt">
                  <w:txbxContent>
                    <w:p w:rsidR="00333127" w:rsidRDefault="00D07282" w:rsidP="00D07282">
                      <w:pPr>
                        <w:pStyle w:val="Title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International thespian society      new</w:t>
                      </w:r>
                      <w:r w:rsidR="003803C9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</w:t>
      </w:r>
      <w:r w:rsidR="00372E3B">
        <w:t xml:space="preserve">Upcoming News…. </w:t>
      </w:r>
      <w:r w:rsidR="00EA1EAC">
        <w:tab/>
      </w:r>
      <w:r w:rsidR="00EA1EAC">
        <w:tab/>
      </w:r>
    </w:p>
    <w:p w:rsidR="00745E47" w:rsidRPr="00F45985" w:rsidRDefault="00DA4AF5" w:rsidP="00EA1EAC">
      <w:pPr>
        <w:ind w:firstLine="0"/>
        <w:rPr>
          <w:rFonts w:eastAsiaTheme="minorEastAsia"/>
          <w:b/>
          <w:color w:val="404040" w:themeColor="text1" w:themeTint="BF"/>
          <w:kern w:val="24"/>
          <w:sz w:val="22"/>
          <w:szCs w:val="24"/>
        </w:rPr>
      </w:pPr>
      <w:r w:rsidRPr="00DA4AF5">
        <w:rPr>
          <w:rFonts w:eastAsiaTheme="minorEastAsia"/>
          <w:b/>
          <w:color w:val="404040" w:themeColor="text1" w:themeTint="BF"/>
          <w:kern w:val="24"/>
          <w:sz w:val="22"/>
          <w:szCs w:val="24"/>
          <w:u w:val="single"/>
        </w:rPr>
        <w:t xml:space="preserve"> Reminds 101</w:t>
      </w:r>
      <w:r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…. Text 81010 then send a message</w:t>
      </w:r>
      <w:r w:rsidR="00745E47"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 xml:space="preserve"> to the following. </w:t>
      </w:r>
      <w:r w:rsidR="00F45985"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 xml:space="preserve"> These will be very important to have in order to get the information you need this school year.</w:t>
      </w:r>
    </w:p>
    <w:p w:rsidR="00F45985" w:rsidRPr="00F45985" w:rsidRDefault="00745E47" w:rsidP="00EA1EAC">
      <w:pPr>
        <w:ind w:firstLine="0"/>
        <w:rPr>
          <w:rFonts w:eastAsiaTheme="minorEastAsia"/>
          <w:b/>
          <w:color w:val="404040" w:themeColor="text1" w:themeTint="BF"/>
          <w:kern w:val="24"/>
          <w:sz w:val="22"/>
          <w:szCs w:val="24"/>
        </w:rPr>
      </w:pPr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@</w:t>
      </w:r>
      <w:proofErr w:type="spellStart"/>
      <w:r w:rsidR="000163E1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hc</w:t>
      </w:r>
      <w:r w:rsidR="00F45985"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thespian</w:t>
      </w:r>
      <w:proofErr w:type="spellEnd"/>
      <w:r w:rsidR="00F45985"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 xml:space="preserve"> – Thespian Society</w:t>
      </w:r>
    </w:p>
    <w:p w:rsidR="00F45985" w:rsidRPr="00F45985" w:rsidRDefault="00F45985" w:rsidP="00EA1EAC">
      <w:pPr>
        <w:ind w:firstLine="0"/>
        <w:rPr>
          <w:rFonts w:eastAsiaTheme="minorEastAsia"/>
          <w:b/>
          <w:color w:val="404040" w:themeColor="text1" w:themeTint="BF"/>
          <w:kern w:val="24"/>
          <w:sz w:val="22"/>
          <w:szCs w:val="24"/>
        </w:rPr>
      </w:pPr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@</w:t>
      </w:r>
      <w:proofErr w:type="spellStart"/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hcthescon</w:t>
      </w:r>
      <w:proofErr w:type="spellEnd"/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 xml:space="preserve">- Thespian Conference </w:t>
      </w:r>
    </w:p>
    <w:p w:rsidR="00F45985" w:rsidRPr="00F45985" w:rsidRDefault="00F45985" w:rsidP="00EA1EAC">
      <w:pPr>
        <w:ind w:firstLine="0"/>
        <w:rPr>
          <w:rFonts w:eastAsiaTheme="minorEastAsia"/>
          <w:b/>
          <w:color w:val="404040" w:themeColor="text1" w:themeTint="BF"/>
          <w:kern w:val="24"/>
          <w:sz w:val="22"/>
          <w:szCs w:val="24"/>
        </w:rPr>
      </w:pPr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@</w:t>
      </w:r>
      <w:proofErr w:type="spellStart"/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hcparents</w:t>
      </w:r>
      <w:proofErr w:type="spellEnd"/>
      <w:r w:rsidRPr="00F45985">
        <w:rPr>
          <w:rFonts w:eastAsiaTheme="minorEastAsia"/>
          <w:b/>
          <w:color w:val="404040" w:themeColor="text1" w:themeTint="BF"/>
          <w:kern w:val="24"/>
          <w:sz w:val="22"/>
          <w:szCs w:val="24"/>
        </w:rPr>
        <w:t>- Theatre Parents</w:t>
      </w:r>
    </w:p>
    <w:p w:rsidR="00745E47" w:rsidRPr="00F45985" w:rsidRDefault="00F45985" w:rsidP="00EA1EAC">
      <w:pPr>
        <w:ind w:firstLine="0"/>
        <w:rPr>
          <w:rFonts w:eastAsiaTheme="minorEastAsia"/>
          <w:color w:val="5B9BD5" w:themeColor="accent1"/>
          <w:kern w:val="24"/>
          <w:sz w:val="22"/>
          <w:szCs w:val="24"/>
        </w:rPr>
      </w:pPr>
      <w:r w:rsidRPr="00F45985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5106" wp14:editId="5F18455E">
                <wp:simplePos x="0" y="0"/>
                <wp:positionH relativeFrom="margin">
                  <wp:posOffset>1825625</wp:posOffset>
                </wp:positionH>
                <wp:positionV relativeFrom="margin">
                  <wp:posOffset>3075940</wp:posOffset>
                </wp:positionV>
                <wp:extent cx="2368550" cy="1874520"/>
                <wp:effectExtent l="0" t="0" r="12700" b="11430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87452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2499" w:rsidRPr="00A62499" w:rsidRDefault="009C0F61" w:rsidP="00A6249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t>“They may offer you fortune and fame; love and money and i</w:t>
                            </w:r>
                            <w:r w:rsidR="00A62499" w:rsidRPr="00A62499">
                              <w:rPr>
                                <w:noProof/>
                                <w:sz w:val="28"/>
                              </w:rPr>
                              <w:t>nstant acclaim. BUT whateve</w:t>
                            </w:r>
                            <w:r w:rsidR="000163E1">
                              <w:rPr>
                                <w:noProof/>
                                <w:sz w:val="28"/>
                              </w:rPr>
                              <w:t>r</w:t>
                            </w:r>
                            <w:r w:rsidR="00A62499" w:rsidRPr="00A62499">
                              <w:rPr>
                                <w:noProof/>
                                <w:sz w:val="28"/>
                              </w:rPr>
                              <w:t xml:space="preserve"> you do, don’t feed the plant!”</w:t>
                            </w:r>
                          </w:p>
                          <w:p w:rsidR="00451403" w:rsidRPr="00745E47" w:rsidRDefault="00A62499" w:rsidP="00A6249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62499">
                              <w:rPr>
                                <w:noProof/>
                                <w:sz w:val="28"/>
                              </w:rPr>
                              <w:t xml:space="preserve">-Little Shop of Horrors  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51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margin-left:143.75pt;margin-top:242.2pt;width:186.5pt;height:147.6pt;z-index:251669504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" adj="0" filled="t" fillcolor="window" strokecolor="windowText" strokeweight="1pt">
                <v:textbox inset="10.8pt,10.8pt,10.8pt,10.8pt">
                  <w:txbxContent>
                    <w:p w:rsidR="00A62499" w:rsidRPr="00A62499" w:rsidRDefault="009C0F61" w:rsidP="00A62499">
                      <w:pPr>
                        <w:pStyle w:val="NormalWeb"/>
                        <w:spacing w:line="276" w:lineRule="auto"/>
                        <w:jc w:val="center"/>
                        <w:rPr>
                          <w:noProof/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t>“They may offer you fortune and fame; love and money and i</w:t>
                      </w:r>
                      <w:r w:rsidR="00A62499" w:rsidRPr="00A62499">
                        <w:rPr>
                          <w:noProof/>
                          <w:sz w:val="28"/>
                        </w:rPr>
                        <w:t>nstant acclaim. BUT whateve</w:t>
                      </w:r>
                      <w:r w:rsidR="000163E1">
                        <w:rPr>
                          <w:noProof/>
                          <w:sz w:val="28"/>
                        </w:rPr>
                        <w:t>r</w:t>
                      </w:r>
                      <w:r w:rsidR="00A62499" w:rsidRPr="00A62499">
                        <w:rPr>
                          <w:noProof/>
                          <w:sz w:val="28"/>
                        </w:rPr>
                        <w:t xml:space="preserve"> you do, don’t feed the plant!”</w:t>
                      </w:r>
                    </w:p>
                    <w:p w:rsidR="00451403" w:rsidRPr="00745E47" w:rsidRDefault="00A62499" w:rsidP="00A62499">
                      <w:pPr>
                        <w:pStyle w:val="NormalWeb"/>
                        <w:spacing w:line="276" w:lineRule="auto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A62499">
                        <w:rPr>
                          <w:noProof/>
                          <w:sz w:val="28"/>
                        </w:rPr>
                        <w:t xml:space="preserve">-Little Shop of Horrors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45985">
        <w:rPr>
          <w:rFonts w:eastAsiaTheme="minorEastAsia"/>
          <w:color w:val="5B9BD5" w:themeColor="accent1"/>
          <w:kern w:val="24"/>
          <w:sz w:val="22"/>
          <w:szCs w:val="24"/>
        </w:rPr>
        <w:t xml:space="preserve"> </w:t>
      </w:r>
    </w:p>
    <w:p w:rsidR="0018273B" w:rsidRPr="00F45985" w:rsidRDefault="00EA1EAC" w:rsidP="00EA1EAC">
      <w:pPr>
        <w:ind w:firstLine="0"/>
        <w:rPr>
          <w:rFonts w:eastAsiaTheme="minorEastAsia"/>
          <w:color w:val="5B9BD5" w:themeColor="accent1"/>
          <w:kern w:val="24"/>
          <w:sz w:val="24"/>
          <w:szCs w:val="24"/>
        </w:rPr>
      </w:pPr>
      <w:r w:rsidRPr="00F45985">
        <w:rPr>
          <w:rFonts w:eastAsiaTheme="minorEastAsia"/>
          <w:b/>
          <w:color w:val="5B9BD5" w:themeColor="accent1"/>
          <w:kern w:val="24"/>
          <w:sz w:val="24"/>
          <w:szCs w:val="24"/>
        </w:rPr>
        <w:t xml:space="preserve">  </w:t>
      </w:r>
      <w:r w:rsidR="0018273B" w:rsidRPr="00F45985">
        <w:rPr>
          <w:b/>
          <w:sz w:val="28"/>
          <w:u w:val="single"/>
        </w:rPr>
        <w:t>September</w:t>
      </w:r>
      <w:r w:rsidR="007E6601">
        <w:rPr>
          <w:b/>
          <w:sz w:val="28"/>
          <w:u w:val="single"/>
        </w:rPr>
        <w:t>/ October</w:t>
      </w:r>
      <w:r w:rsidR="0018273B">
        <w:rPr>
          <w:sz w:val="28"/>
        </w:rPr>
        <w:t xml:space="preserve">: </w:t>
      </w:r>
    </w:p>
    <w:p w:rsidR="009C0F61" w:rsidRDefault="00702258" w:rsidP="009C0F61">
      <w:pPr>
        <w:ind w:firstLine="0"/>
        <w:rPr>
          <w:sz w:val="24"/>
        </w:rPr>
      </w:pPr>
      <w:r>
        <w:rPr>
          <w:sz w:val="24"/>
        </w:rPr>
        <w:t>30</w:t>
      </w:r>
      <w:r>
        <w:rPr>
          <w:sz w:val="24"/>
          <w:vertAlign w:val="superscript"/>
        </w:rPr>
        <w:t>th</w:t>
      </w:r>
      <w:r w:rsidR="00160918">
        <w:rPr>
          <w:sz w:val="24"/>
        </w:rPr>
        <w:t>:</w:t>
      </w:r>
      <w:r w:rsidR="00F775E0">
        <w:rPr>
          <w:sz w:val="24"/>
        </w:rPr>
        <w:t xml:space="preserve"> </w:t>
      </w:r>
      <w:r w:rsidR="0018273B" w:rsidRPr="00745E47">
        <w:rPr>
          <w:b/>
          <w:sz w:val="24"/>
        </w:rPr>
        <w:t>Sister Act, Springer Opera House</w:t>
      </w:r>
      <w:r w:rsidR="00745E47">
        <w:rPr>
          <w:b/>
          <w:sz w:val="24"/>
        </w:rPr>
        <w:t xml:space="preserve">, </w:t>
      </w:r>
      <w:r w:rsidR="00745E47">
        <w:rPr>
          <w:sz w:val="24"/>
        </w:rPr>
        <w:t>this event will be a group event. The show will be @ 7:30</w:t>
      </w:r>
    </w:p>
    <w:p w:rsidR="00F775E0" w:rsidRPr="007E6601" w:rsidRDefault="00745E47" w:rsidP="0018273B">
      <w:pPr>
        <w:ind w:firstLine="0"/>
        <w:rPr>
          <w:sz w:val="24"/>
        </w:rPr>
      </w:pPr>
      <w:r>
        <w:rPr>
          <w:sz w:val="24"/>
        </w:rPr>
        <w:t xml:space="preserve"> Sign up for our Remind 101 for updates on when the payment will be due.   </w:t>
      </w:r>
      <w:r>
        <w:rPr>
          <w:b/>
          <w:sz w:val="24"/>
        </w:rPr>
        <w:t xml:space="preserve"> </w:t>
      </w:r>
    </w:p>
    <w:p w:rsidR="00F45985" w:rsidRDefault="00160918" w:rsidP="0018273B">
      <w:pPr>
        <w:ind w:firstLine="0"/>
        <w:rPr>
          <w:sz w:val="24"/>
        </w:rPr>
      </w:pPr>
      <w:r>
        <w:rPr>
          <w:sz w:val="24"/>
        </w:rPr>
        <w:t>1</w:t>
      </w:r>
      <w:r w:rsidRPr="00160918">
        <w:rPr>
          <w:sz w:val="24"/>
          <w:vertAlign w:val="superscript"/>
        </w:rPr>
        <w:t>st</w:t>
      </w:r>
      <w:r>
        <w:rPr>
          <w:sz w:val="24"/>
        </w:rPr>
        <w:t xml:space="preserve">: </w:t>
      </w:r>
      <w:r w:rsidRPr="00F45985">
        <w:rPr>
          <w:b/>
          <w:sz w:val="24"/>
        </w:rPr>
        <w:t>Six Flags Outing</w:t>
      </w:r>
      <w:r w:rsidR="00DA4AF5">
        <w:rPr>
          <w:sz w:val="24"/>
        </w:rPr>
        <w:t>, this event</w:t>
      </w:r>
      <w:r w:rsidR="00F45985">
        <w:rPr>
          <w:sz w:val="24"/>
        </w:rPr>
        <w:t xml:space="preserve"> will b</w:t>
      </w:r>
      <w:r w:rsidR="009C0F61">
        <w:rPr>
          <w:sz w:val="24"/>
        </w:rPr>
        <w:t>e a super fun group event that y</w:t>
      </w:r>
      <w:r w:rsidR="00F45985">
        <w:rPr>
          <w:sz w:val="24"/>
        </w:rPr>
        <w:t xml:space="preserve">ou don’t want to miss! </w:t>
      </w:r>
    </w:p>
    <w:p w:rsidR="00160918" w:rsidRDefault="00160918" w:rsidP="0018273B">
      <w:pPr>
        <w:ind w:firstLine="0"/>
        <w:rPr>
          <w:sz w:val="24"/>
        </w:rPr>
      </w:pPr>
      <w:r>
        <w:rPr>
          <w:sz w:val="24"/>
        </w:rPr>
        <w:t>10</w:t>
      </w:r>
      <w:r w:rsidRPr="00160918">
        <w:rPr>
          <w:sz w:val="24"/>
          <w:vertAlign w:val="superscript"/>
        </w:rPr>
        <w:t>th</w:t>
      </w:r>
      <w:r>
        <w:rPr>
          <w:sz w:val="24"/>
        </w:rPr>
        <w:t xml:space="preserve">:  </w:t>
      </w:r>
      <w:r w:rsidRPr="00F45985">
        <w:rPr>
          <w:b/>
          <w:sz w:val="24"/>
        </w:rPr>
        <w:t>College Fair</w:t>
      </w:r>
      <w:r w:rsidR="00E26702">
        <w:rPr>
          <w:sz w:val="24"/>
        </w:rPr>
        <w:t>,</w:t>
      </w:r>
      <w:r w:rsidR="009C0F61">
        <w:rPr>
          <w:sz w:val="24"/>
        </w:rPr>
        <w:t xml:space="preserve"> a group event where </w:t>
      </w:r>
      <w:r w:rsidR="00F45985">
        <w:rPr>
          <w:sz w:val="24"/>
        </w:rPr>
        <w:t>Longshore takes a group of students wh</w:t>
      </w:r>
      <w:r w:rsidR="009C0F61">
        <w:rPr>
          <w:sz w:val="24"/>
        </w:rPr>
        <w:t xml:space="preserve">o want to go to a Fine Arts </w:t>
      </w:r>
      <w:r w:rsidR="00F45985">
        <w:rPr>
          <w:sz w:val="24"/>
        </w:rPr>
        <w:t xml:space="preserve">based college. </w:t>
      </w:r>
    </w:p>
    <w:p w:rsidR="00F911C9" w:rsidRDefault="00F911C9" w:rsidP="0018273B">
      <w:pPr>
        <w:ind w:firstLine="0"/>
        <w:rPr>
          <w:sz w:val="24"/>
        </w:rPr>
      </w:pPr>
      <w:r>
        <w:rPr>
          <w:sz w:val="24"/>
        </w:rPr>
        <w:t>13</w:t>
      </w:r>
      <w:r w:rsidRPr="00F911C9">
        <w:rPr>
          <w:sz w:val="24"/>
          <w:vertAlign w:val="superscript"/>
        </w:rPr>
        <w:t>th</w:t>
      </w:r>
      <w:r>
        <w:rPr>
          <w:sz w:val="24"/>
        </w:rPr>
        <w:t xml:space="preserve">: </w:t>
      </w:r>
      <w:r w:rsidRPr="00F911C9">
        <w:rPr>
          <w:b/>
          <w:sz w:val="24"/>
        </w:rPr>
        <w:t>HOCO PARADE</w:t>
      </w:r>
      <w:r>
        <w:rPr>
          <w:sz w:val="24"/>
        </w:rPr>
        <w:t>! You don’t want to miss out on this exciting opportunity to help with this year’s HCHS</w:t>
      </w:r>
      <w:r w:rsidR="00401A3C">
        <w:rPr>
          <w:sz w:val="24"/>
        </w:rPr>
        <w:t xml:space="preserve"> </w:t>
      </w:r>
      <w:r>
        <w:rPr>
          <w:sz w:val="24"/>
        </w:rPr>
        <w:t xml:space="preserve">theatre float! </w:t>
      </w:r>
    </w:p>
    <w:p w:rsidR="00E26702" w:rsidRDefault="00E26702" w:rsidP="0018273B">
      <w:pPr>
        <w:ind w:firstLine="0"/>
        <w:rPr>
          <w:sz w:val="24"/>
        </w:rPr>
      </w:pPr>
      <w:r>
        <w:rPr>
          <w:sz w:val="24"/>
        </w:rPr>
        <w:t>18</w:t>
      </w:r>
      <w:r w:rsidRPr="00E26702">
        <w:rPr>
          <w:sz w:val="24"/>
          <w:vertAlign w:val="superscript"/>
        </w:rPr>
        <w:t>th</w:t>
      </w:r>
      <w:r>
        <w:rPr>
          <w:sz w:val="24"/>
        </w:rPr>
        <w:t xml:space="preserve">: Front Row Club Meeting </w:t>
      </w:r>
    </w:p>
    <w:p w:rsidR="00160918" w:rsidRPr="00633404" w:rsidRDefault="00160918" w:rsidP="00633404">
      <w:pPr>
        <w:ind w:firstLine="0"/>
        <w:rPr>
          <w:sz w:val="24"/>
        </w:rPr>
      </w:pPr>
      <w:r>
        <w:rPr>
          <w:sz w:val="24"/>
        </w:rPr>
        <w:lastRenderedPageBreak/>
        <w:t>24</w:t>
      </w:r>
      <w:r w:rsidRPr="00160918">
        <w:rPr>
          <w:sz w:val="24"/>
          <w:vertAlign w:val="superscript"/>
        </w:rPr>
        <w:t>th</w:t>
      </w:r>
      <w:r>
        <w:rPr>
          <w:sz w:val="24"/>
        </w:rPr>
        <w:t>-25</w:t>
      </w:r>
      <w:r w:rsidRPr="00160918">
        <w:rPr>
          <w:sz w:val="24"/>
          <w:vertAlign w:val="superscript"/>
        </w:rPr>
        <w:t>th</w:t>
      </w:r>
      <w:r>
        <w:rPr>
          <w:sz w:val="24"/>
        </w:rPr>
        <w:t xml:space="preserve">: </w:t>
      </w:r>
      <w:r w:rsidRPr="00F45985">
        <w:rPr>
          <w:b/>
          <w:sz w:val="24"/>
        </w:rPr>
        <w:t xml:space="preserve">LITTLE SHOP OF HORRORS!!! </w:t>
      </w:r>
      <w:r w:rsidR="00633404">
        <w:rPr>
          <w:sz w:val="24"/>
        </w:rPr>
        <w:t>This is our One Act show this year, th</w:t>
      </w:r>
      <w:r w:rsidR="006D3A25">
        <w:rPr>
          <w:sz w:val="24"/>
        </w:rPr>
        <w:t xml:space="preserve">ese dates will </w:t>
      </w:r>
      <w:r w:rsidR="00633404">
        <w:rPr>
          <w:sz w:val="24"/>
        </w:rPr>
        <w:t>be the public showings so you, your family and friends can come see it</w:t>
      </w:r>
      <w:r w:rsidR="006D3A25">
        <w:rPr>
          <w:sz w:val="24"/>
        </w:rPr>
        <w:t xml:space="preserve"> @7:30</w:t>
      </w:r>
      <w:r w:rsidR="00633404">
        <w:rPr>
          <w:sz w:val="24"/>
        </w:rPr>
        <w:t xml:space="preserve">! It will be a real treat. </w:t>
      </w:r>
    </w:p>
    <w:p w:rsidR="00160918" w:rsidRDefault="00160918" w:rsidP="0018273B">
      <w:pPr>
        <w:ind w:firstLine="0"/>
        <w:rPr>
          <w:sz w:val="24"/>
        </w:rPr>
      </w:pPr>
      <w:r>
        <w:rPr>
          <w:sz w:val="24"/>
        </w:rPr>
        <w:t>25</w:t>
      </w:r>
      <w:r w:rsidRPr="00160918">
        <w:rPr>
          <w:sz w:val="24"/>
          <w:vertAlign w:val="superscript"/>
        </w:rPr>
        <w:t>th</w:t>
      </w:r>
      <w:r w:rsidR="00E26702">
        <w:rPr>
          <w:sz w:val="24"/>
        </w:rPr>
        <w:t>: CLUB DAY</w:t>
      </w:r>
      <w:r>
        <w:rPr>
          <w:sz w:val="24"/>
        </w:rPr>
        <w:t xml:space="preserve"> </w:t>
      </w:r>
    </w:p>
    <w:p w:rsidR="00160918" w:rsidRDefault="00160918" w:rsidP="00160918">
      <w:pPr>
        <w:tabs>
          <w:tab w:val="left" w:pos="3392"/>
        </w:tabs>
        <w:ind w:firstLine="0"/>
        <w:rPr>
          <w:sz w:val="24"/>
        </w:rPr>
      </w:pPr>
      <w:r>
        <w:rPr>
          <w:sz w:val="24"/>
        </w:rPr>
        <w:t>27</w:t>
      </w:r>
      <w:r w:rsidRPr="00160918">
        <w:rPr>
          <w:sz w:val="24"/>
          <w:vertAlign w:val="superscript"/>
        </w:rPr>
        <w:t>th</w:t>
      </w:r>
      <w:r w:rsidRPr="006D3A25">
        <w:rPr>
          <w:b/>
          <w:sz w:val="24"/>
        </w:rPr>
        <w:t>: Class Performances</w:t>
      </w:r>
      <w:r w:rsidR="006D3A25">
        <w:rPr>
          <w:b/>
          <w:sz w:val="24"/>
        </w:rPr>
        <w:t>,</w:t>
      </w:r>
      <w:r w:rsidR="00E26702">
        <w:rPr>
          <w:sz w:val="24"/>
        </w:rPr>
        <w:t xml:space="preserve"> </w:t>
      </w:r>
      <w:r w:rsidR="006D3A25">
        <w:rPr>
          <w:sz w:val="24"/>
        </w:rPr>
        <w:t>performance</w:t>
      </w:r>
      <w:r w:rsidR="00E26702">
        <w:rPr>
          <w:sz w:val="24"/>
        </w:rPr>
        <w:t>s for the students</w:t>
      </w:r>
      <w:r w:rsidR="006D3A25">
        <w:rPr>
          <w:sz w:val="24"/>
        </w:rPr>
        <w:t xml:space="preserve"> during the school day</w:t>
      </w:r>
      <w:r w:rsidR="000163E1">
        <w:rPr>
          <w:sz w:val="24"/>
        </w:rPr>
        <w:t>. The class must collect 50 cans in order to see the show</w:t>
      </w:r>
      <w:r w:rsidR="006D3A25">
        <w:rPr>
          <w:sz w:val="24"/>
        </w:rPr>
        <w:t xml:space="preserve">.  </w:t>
      </w:r>
      <w:r w:rsidRPr="006D3A25">
        <w:rPr>
          <w:b/>
          <w:sz w:val="24"/>
        </w:rPr>
        <w:tab/>
      </w:r>
      <w:r>
        <w:rPr>
          <w:sz w:val="24"/>
        </w:rPr>
        <w:t xml:space="preserve">     </w:t>
      </w:r>
    </w:p>
    <w:p w:rsidR="00EA1EAC" w:rsidRDefault="006D3A25" w:rsidP="00451403">
      <w:pPr>
        <w:tabs>
          <w:tab w:val="left" w:pos="3392"/>
        </w:tabs>
        <w:ind w:firstLine="0"/>
        <w:rPr>
          <w:sz w:val="24"/>
        </w:rPr>
      </w:pPr>
      <w:r>
        <w:rPr>
          <w:sz w:val="24"/>
        </w:rPr>
        <w:t xml:space="preserve">29th: </w:t>
      </w:r>
      <w:r w:rsidRPr="006D3A25">
        <w:rPr>
          <w:b/>
          <w:sz w:val="24"/>
        </w:rPr>
        <w:t>ONE ACT Competition,</w:t>
      </w:r>
      <w:r>
        <w:rPr>
          <w:sz w:val="24"/>
        </w:rPr>
        <w:t xml:space="preserve"> THIS IS THE DAY!! We head of</w:t>
      </w:r>
      <w:r w:rsidR="003803C9">
        <w:rPr>
          <w:sz w:val="24"/>
        </w:rPr>
        <w:t>f</w:t>
      </w:r>
      <w:r>
        <w:rPr>
          <w:sz w:val="24"/>
        </w:rPr>
        <w:t xml:space="preserve"> and compete against other schools with Little Shop of Horrors.  </w:t>
      </w:r>
    </w:p>
    <w:p w:rsidR="00E26702" w:rsidRPr="00E26702" w:rsidRDefault="00EA1EAC" w:rsidP="00451403">
      <w:pPr>
        <w:tabs>
          <w:tab w:val="left" w:pos="3392"/>
        </w:tabs>
        <w:ind w:firstLine="0"/>
        <w:rPr>
          <w:sz w:val="24"/>
        </w:rPr>
      </w:pPr>
      <w:r w:rsidRPr="006D3A25">
        <w:rPr>
          <w:b/>
          <w:sz w:val="24"/>
        </w:rPr>
        <w:t>TOTS- Eat Campaign</w:t>
      </w:r>
      <w:r w:rsidR="00E26702">
        <w:rPr>
          <w:b/>
          <w:sz w:val="24"/>
        </w:rPr>
        <w:t xml:space="preserve">, </w:t>
      </w:r>
      <w:r w:rsidR="00E26702">
        <w:rPr>
          <w:sz w:val="24"/>
        </w:rPr>
        <w:t xml:space="preserve">join us as we team up with FOCUS and help out our community by collecting cans for families of need during the Holiday’s.  </w:t>
      </w:r>
    </w:p>
    <w:p w:rsidR="00E26702" w:rsidRDefault="00E26702" w:rsidP="00451403">
      <w:pPr>
        <w:tabs>
          <w:tab w:val="left" w:pos="3392"/>
        </w:tabs>
        <w:ind w:firstLine="0"/>
        <w:rPr>
          <w:sz w:val="24"/>
        </w:rPr>
      </w:pPr>
    </w:p>
    <w:p w:rsidR="00451403" w:rsidRPr="002F4EB4" w:rsidRDefault="00451403" w:rsidP="00451403">
      <w:pPr>
        <w:tabs>
          <w:tab w:val="left" w:pos="3392"/>
        </w:tabs>
        <w:ind w:firstLine="0"/>
        <w:rPr>
          <w:b/>
          <w:sz w:val="24"/>
          <w:u w:val="single"/>
        </w:rPr>
      </w:pPr>
      <w:r w:rsidRPr="002F4EB4">
        <w:rPr>
          <w:b/>
          <w:sz w:val="24"/>
          <w:u w:val="single"/>
        </w:rPr>
        <w:t>November:</w:t>
      </w:r>
    </w:p>
    <w:p w:rsidR="00451403" w:rsidRPr="00451403" w:rsidRDefault="00451403" w:rsidP="00451403">
      <w:pPr>
        <w:tabs>
          <w:tab w:val="left" w:pos="3392"/>
        </w:tabs>
        <w:ind w:firstLine="0"/>
        <w:rPr>
          <w:sz w:val="24"/>
        </w:rPr>
      </w:pPr>
      <w:r w:rsidRPr="00451403">
        <w:rPr>
          <w:sz w:val="24"/>
        </w:rPr>
        <w:t xml:space="preserve">   </w:t>
      </w:r>
      <w:r w:rsidR="00204349">
        <w:rPr>
          <w:sz w:val="24"/>
        </w:rPr>
        <w:t>10</w:t>
      </w:r>
      <w:r w:rsidR="00204349" w:rsidRPr="00204349">
        <w:rPr>
          <w:sz w:val="24"/>
          <w:vertAlign w:val="superscript"/>
        </w:rPr>
        <w:t>th</w:t>
      </w:r>
      <w:r w:rsidR="00204349">
        <w:rPr>
          <w:sz w:val="24"/>
        </w:rPr>
        <w:t xml:space="preserve">: </w:t>
      </w:r>
      <w:r w:rsidR="00204349" w:rsidRPr="00204349">
        <w:rPr>
          <w:sz w:val="24"/>
        </w:rPr>
        <w:t xml:space="preserve">The show will be performed this year is </w:t>
      </w:r>
      <w:r w:rsidR="00204349" w:rsidRPr="00401A3C">
        <w:rPr>
          <w:b/>
          <w:i/>
          <w:sz w:val="24"/>
        </w:rPr>
        <w:t>Voices in Conflict</w:t>
      </w:r>
      <w:r w:rsidR="00204349" w:rsidRPr="00204349">
        <w:rPr>
          <w:i/>
          <w:sz w:val="24"/>
        </w:rPr>
        <w:t xml:space="preserve">, </w:t>
      </w:r>
      <w:r w:rsidR="00204349">
        <w:rPr>
          <w:sz w:val="24"/>
        </w:rPr>
        <w:t>directed by Natalie Brock</w:t>
      </w:r>
      <w:r w:rsidR="00204349" w:rsidRPr="00204349">
        <w:rPr>
          <w:sz w:val="24"/>
        </w:rPr>
        <w:t>. It is a short documentary written by Bonnie Dickinson and the theatre of Wilton High School. This show is based on true experiences of soldier</w:t>
      </w:r>
      <w:r w:rsidR="000163E1">
        <w:rPr>
          <w:sz w:val="24"/>
        </w:rPr>
        <w:t>s</w:t>
      </w:r>
      <w:r w:rsidR="00204349" w:rsidRPr="00204349">
        <w:rPr>
          <w:sz w:val="24"/>
        </w:rPr>
        <w:t xml:space="preserve">, in their </w:t>
      </w:r>
      <w:r w:rsidR="00204349">
        <w:rPr>
          <w:sz w:val="24"/>
        </w:rPr>
        <w:t>own words, during the Iraq War. T</w:t>
      </w:r>
      <w:r w:rsidR="00BE556B">
        <w:rPr>
          <w:sz w:val="24"/>
        </w:rPr>
        <w:t xml:space="preserve">he show will start at 7:00 p.m., admission is free but we </w:t>
      </w:r>
      <w:r w:rsidR="000163E1">
        <w:rPr>
          <w:sz w:val="24"/>
        </w:rPr>
        <w:t xml:space="preserve">are </w:t>
      </w:r>
      <w:r w:rsidR="00BE556B">
        <w:rPr>
          <w:sz w:val="24"/>
        </w:rPr>
        <w:t xml:space="preserve">asking for donations for </w:t>
      </w:r>
      <w:r w:rsidR="00F911C9">
        <w:rPr>
          <w:sz w:val="24"/>
        </w:rPr>
        <w:t>“Warrior Outreach”</w:t>
      </w:r>
      <w:r w:rsidR="00204349" w:rsidRPr="00204349">
        <w:rPr>
          <w:sz w:val="24"/>
        </w:rPr>
        <w:t xml:space="preserve">  </w:t>
      </w:r>
    </w:p>
    <w:p w:rsidR="00451403" w:rsidRPr="00451403" w:rsidRDefault="00451403" w:rsidP="00451403">
      <w:pPr>
        <w:tabs>
          <w:tab w:val="left" w:pos="3392"/>
        </w:tabs>
        <w:ind w:firstLine="0"/>
        <w:rPr>
          <w:sz w:val="24"/>
        </w:rPr>
      </w:pPr>
      <w:r>
        <w:rPr>
          <w:sz w:val="24"/>
        </w:rPr>
        <w:t xml:space="preserve"> </w:t>
      </w:r>
      <w:r w:rsidRPr="00451403">
        <w:rPr>
          <w:sz w:val="24"/>
        </w:rPr>
        <w:t xml:space="preserve">   12th: </w:t>
      </w:r>
      <w:r w:rsidRPr="002F4EB4">
        <w:rPr>
          <w:b/>
          <w:sz w:val="24"/>
        </w:rPr>
        <w:t>State- One Act</w:t>
      </w:r>
      <w:r w:rsidR="002F4EB4">
        <w:rPr>
          <w:sz w:val="24"/>
        </w:rPr>
        <w:t>, if we are 1</w:t>
      </w:r>
      <w:r w:rsidR="002F4EB4" w:rsidRPr="002F4EB4">
        <w:rPr>
          <w:sz w:val="24"/>
          <w:vertAlign w:val="superscript"/>
        </w:rPr>
        <w:t>st</w:t>
      </w:r>
      <w:r w:rsidR="002F4EB4">
        <w:rPr>
          <w:sz w:val="24"/>
        </w:rPr>
        <w:t xml:space="preserve"> or 2</w:t>
      </w:r>
      <w:r w:rsidR="002F4EB4" w:rsidRPr="002F4EB4">
        <w:rPr>
          <w:sz w:val="24"/>
          <w:vertAlign w:val="superscript"/>
        </w:rPr>
        <w:t>nd</w:t>
      </w:r>
      <w:r w:rsidR="002F4EB4">
        <w:rPr>
          <w:sz w:val="24"/>
        </w:rPr>
        <w:t xml:space="preserve"> place at regionals, we move onto State which is a very big deal. Last year, our show, “The Diviners,” won 2</w:t>
      </w:r>
      <w:r w:rsidR="002F4EB4" w:rsidRPr="002F4EB4">
        <w:rPr>
          <w:sz w:val="24"/>
          <w:vertAlign w:val="superscript"/>
        </w:rPr>
        <w:t>nd</w:t>
      </w:r>
      <w:r w:rsidR="002F4EB4">
        <w:rPr>
          <w:sz w:val="24"/>
        </w:rPr>
        <w:t xml:space="preserve"> place at State </w:t>
      </w:r>
    </w:p>
    <w:p w:rsidR="00451403" w:rsidRPr="00451403" w:rsidRDefault="00E26702" w:rsidP="00451403">
      <w:pPr>
        <w:tabs>
          <w:tab w:val="left" w:pos="3392"/>
        </w:tabs>
        <w:ind w:firstLine="0"/>
        <w:rPr>
          <w:sz w:val="24"/>
        </w:rPr>
      </w:pPr>
      <w:r>
        <w:rPr>
          <w:sz w:val="24"/>
        </w:rPr>
        <w:t xml:space="preserve">   15th: CLUB DAY</w:t>
      </w:r>
    </w:p>
    <w:p w:rsidR="00451403" w:rsidRPr="002F4EB4" w:rsidRDefault="00451403" w:rsidP="00451403">
      <w:pPr>
        <w:tabs>
          <w:tab w:val="left" w:pos="3392"/>
        </w:tabs>
        <w:ind w:firstLine="0"/>
        <w:rPr>
          <w:sz w:val="24"/>
        </w:rPr>
      </w:pPr>
      <w:r>
        <w:rPr>
          <w:sz w:val="24"/>
        </w:rPr>
        <w:t xml:space="preserve"> </w:t>
      </w:r>
      <w:r w:rsidRPr="00451403">
        <w:rPr>
          <w:sz w:val="24"/>
        </w:rPr>
        <w:t xml:space="preserve">   17th: </w:t>
      </w:r>
      <w:r w:rsidRPr="002F4EB4">
        <w:rPr>
          <w:b/>
          <w:sz w:val="24"/>
        </w:rPr>
        <w:t>IE Auditions</w:t>
      </w:r>
      <w:r w:rsidR="002F4EB4">
        <w:rPr>
          <w:b/>
          <w:sz w:val="24"/>
        </w:rPr>
        <w:t xml:space="preserve">, </w:t>
      </w:r>
      <w:r w:rsidR="00E26702">
        <w:rPr>
          <w:sz w:val="24"/>
        </w:rPr>
        <w:t xml:space="preserve">at </w:t>
      </w:r>
      <w:proofErr w:type="spellStart"/>
      <w:r w:rsidR="00E26702">
        <w:rPr>
          <w:sz w:val="24"/>
        </w:rPr>
        <w:t>T</w:t>
      </w:r>
      <w:r w:rsidR="002F4EB4">
        <w:rPr>
          <w:sz w:val="24"/>
        </w:rPr>
        <w:t>hescon</w:t>
      </w:r>
      <w:proofErr w:type="spellEnd"/>
      <w:r w:rsidR="002F4EB4">
        <w:rPr>
          <w:sz w:val="24"/>
        </w:rPr>
        <w:t>, there ar</w:t>
      </w:r>
      <w:r w:rsidR="000163E1">
        <w:rPr>
          <w:sz w:val="24"/>
        </w:rPr>
        <w:t xml:space="preserve">e competition pieces called Individual Events </w:t>
      </w:r>
      <w:r w:rsidR="002F4EB4">
        <w:rPr>
          <w:sz w:val="24"/>
        </w:rPr>
        <w:t xml:space="preserve">that will be </w:t>
      </w:r>
      <w:r w:rsidR="00E26702">
        <w:rPr>
          <w:sz w:val="24"/>
        </w:rPr>
        <w:t xml:space="preserve">performed </w:t>
      </w:r>
      <w:r w:rsidR="002F4EB4">
        <w:rPr>
          <w:sz w:val="24"/>
        </w:rPr>
        <w:t xml:space="preserve">after the </w:t>
      </w:r>
      <w:r w:rsidR="00401A3C">
        <w:rPr>
          <w:sz w:val="24"/>
        </w:rPr>
        <w:t xml:space="preserve">Thanksgiving Potluck </w:t>
      </w:r>
      <w:r w:rsidR="002F4EB4">
        <w:rPr>
          <w:sz w:val="24"/>
        </w:rPr>
        <w:t xml:space="preserve">and the top four will </w:t>
      </w:r>
      <w:r w:rsidR="00E26702">
        <w:rPr>
          <w:sz w:val="24"/>
        </w:rPr>
        <w:t>go on to</w:t>
      </w:r>
      <w:r w:rsidR="009C0F61">
        <w:rPr>
          <w:sz w:val="24"/>
        </w:rPr>
        <w:t xml:space="preserve"> </w:t>
      </w:r>
      <w:proofErr w:type="spellStart"/>
      <w:r w:rsidR="009C0F61">
        <w:rPr>
          <w:sz w:val="24"/>
        </w:rPr>
        <w:t>Thescon</w:t>
      </w:r>
      <w:proofErr w:type="spellEnd"/>
      <w:r w:rsidR="009C0F61">
        <w:rPr>
          <w:sz w:val="24"/>
        </w:rPr>
        <w:t xml:space="preserve">. This process is done by the students, and is open to all students who wish to participate in competition.  </w:t>
      </w:r>
    </w:p>
    <w:p w:rsidR="00451403" w:rsidRPr="00451403" w:rsidRDefault="00451403" w:rsidP="00451403">
      <w:pPr>
        <w:tabs>
          <w:tab w:val="left" w:pos="3392"/>
        </w:tabs>
        <w:ind w:firstLine="0"/>
        <w:rPr>
          <w:sz w:val="24"/>
        </w:rPr>
      </w:pPr>
      <w:r w:rsidRPr="00451403">
        <w:rPr>
          <w:sz w:val="24"/>
        </w:rPr>
        <w:t xml:space="preserve">               </w:t>
      </w:r>
      <w:r w:rsidR="00EA1EAC">
        <w:rPr>
          <w:sz w:val="24"/>
        </w:rPr>
        <w:t xml:space="preserve">  &amp;</w:t>
      </w:r>
    </w:p>
    <w:p w:rsidR="002F4EB4" w:rsidRDefault="00451403" w:rsidP="00EA1EAC">
      <w:pPr>
        <w:tabs>
          <w:tab w:val="left" w:pos="3392"/>
          <w:tab w:val="left" w:pos="4688"/>
        </w:tabs>
        <w:ind w:firstLine="0"/>
        <w:rPr>
          <w:sz w:val="24"/>
        </w:rPr>
      </w:pPr>
      <w:r w:rsidRPr="002F4EB4">
        <w:rPr>
          <w:b/>
          <w:sz w:val="24"/>
        </w:rPr>
        <w:t xml:space="preserve">  </w:t>
      </w:r>
      <w:r w:rsidR="002F4EB4">
        <w:rPr>
          <w:b/>
          <w:sz w:val="24"/>
        </w:rPr>
        <w:t xml:space="preserve">  Thanksgiving Potluck 6-8 pm, </w:t>
      </w:r>
    </w:p>
    <w:p w:rsidR="00702258" w:rsidRDefault="002F4EB4" w:rsidP="00EA1EAC">
      <w:pPr>
        <w:tabs>
          <w:tab w:val="left" w:pos="3392"/>
          <w:tab w:val="left" w:pos="4688"/>
        </w:tabs>
        <w:ind w:firstLine="0"/>
        <w:rPr>
          <w:sz w:val="24"/>
        </w:rPr>
      </w:pPr>
      <w:r>
        <w:rPr>
          <w:sz w:val="24"/>
        </w:rPr>
        <w:t>This even is our little thanksgiving group event</w:t>
      </w:r>
    </w:p>
    <w:p w:rsidR="00702258" w:rsidRDefault="002F4EB4" w:rsidP="00EA1EAC">
      <w:pPr>
        <w:tabs>
          <w:tab w:val="left" w:pos="3392"/>
          <w:tab w:val="left" w:pos="4688"/>
        </w:tabs>
        <w:ind w:firstLine="0"/>
        <w:rPr>
          <w:sz w:val="24"/>
        </w:rPr>
      </w:pPr>
      <w:r>
        <w:rPr>
          <w:sz w:val="24"/>
        </w:rPr>
        <w:t xml:space="preserve"> where we all bring food and f</w:t>
      </w:r>
      <w:r w:rsidR="00E26702">
        <w:rPr>
          <w:sz w:val="24"/>
        </w:rPr>
        <w:t>ellowship</w:t>
      </w:r>
      <w:r>
        <w:rPr>
          <w:sz w:val="24"/>
        </w:rPr>
        <w:t xml:space="preserve"> together</w:t>
      </w:r>
    </w:p>
    <w:p w:rsidR="00E26702" w:rsidRDefault="002F4EB4" w:rsidP="00EA1EAC">
      <w:pPr>
        <w:tabs>
          <w:tab w:val="left" w:pos="3392"/>
          <w:tab w:val="left" w:pos="4688"/>
        </w:tabs>
        <w:ind w:firstLine="0"/>
        <w:rPr>
          <w:sz w:val="24"/>
        </w:rPr>
      </w:pPr>
      <w:r>
        <w:rPr>
          <w:sz w:val="24"/>
        </w:rPr>
        <w:t xml:space="preserve"> in the auditorium </w:t>
      </w:r>
      <w:r w:rsidR="00702258">
        <w:rPr>
          <w:sz w:val="24"/>
        </w:rPr>
        <w:t xml:space="preserve">as a group. </w:t>
      </w:r>
      <w:r>
        <w:rPr>
          <w:sz w:val="24"/>
        </w:rPr>
        <w:t xml:space="preserve"> </w:t>
      </w:r>
    </w:p>
    <w:p w:rsidR="00160918" w:rsidRPr="002F4EB4" w:rsidRDefault="00E26702" w:rsidP="00EA1EAC">
      <w:pPr>
        <w:tabs>
          <w:tab w:val="left" w:pos="3392"/>
          <w:tab w:val="left" w:pos="4688"/>
        </w:tabs>
        <w:ind w:firstLine="0"/>
        <w:rPr>
          <w:b/>
          <w:sz w:val="24"/>
        </w:rPr>
      </w:pPr>
      <w:r>
        <w:rPr>
          <w:sz w:val="24"/>
        </w:rPr>
        <w:t xml:space="preserve"> 29</w:t>
      </w:r>
      <w:r w:rsidRPr="00E26702">
        <w:rPr>
          <w:sz w:val="24"/>
          <w:vertAlign w:val="superscript"/>
        </w:rPr>
        <w:t>th</w:t>
      </w:r>
      <w:r>
        <w:rPr>
          <w:sz w:val="24"/>
        </w:rPr>
        <w:t xml:space="preserve">: Executive meeting </w:t>
      </w:r>
      <w:r w:rsidR="00EA1EAC" w:rsidRPr="002F4EB4">
        <w:rPr>
          <w:b/>
          <w:sz w:val="24"/>
        </w:rPr>
        <w:tab/>
      </w:r>
    </w:p>
    <w:p w:rsidR="00451403" w:rsidRDefault="00451403" w:rsidP="00702258">
      <w:pPr>
        <w:rPr>
          <w:sz w:val="28"/>
          <w:u w:val="single"/>
        </w:rPr>
      </w:pPr>
      <w:r w:rsidRPr="00702258">
        <w:rPr>
          <w:sz w:val="28"/>
        </w:rPr>
        <w:t xml:space="preserve">                    </w:t>
      </w:r>
      <w:r w:rsidR="00702258" w:rsidRPr="00702258">
        <w:rPr>
          <w:sz w:val="28"/>
        </w:rPr>
        <w:t xml:space="preserve">                             </w:t>
      </w:r>
      <w:r w:rsidR="002F4EB4">
        <w:rPr>
          <w:sz w:val="28"/>
        </w:rPr>
        <w:t xml:space="preserve">       </w:t>
      </w:r>
    </w:p>
    <w:p w:rsidR="00451403" w:rsidRDefault="00401A3C" w:rsidP="00401A3C">
      <w:pPr>
        <w:rPr>
          <w:sz w:val="28"/>
        </w:rPr>
      </w:pPr>
      <w:r>
        <w:rPr>
          <w:sz w:val="28"/>
        </w:rPr>
        <w:t>Oh and one more thing…. DON’T FORGET YOUR CLUB CARD!!!!!!!</w:t>
      </w:r>
      <w:r w:rsidR="002F4EB4">
        <w:rPr>
          <w:sz w:val="28"/>
        </w:rPr>
        <w:t xml:space="preserve">                                                                                              </w:t>
      </w:r>
    </w:p>
    <w:p w:rsidR="0018273B" w:rsidRPr="0018273B" w:rsidRDefault="002F4EB4" w:rsidP="0018273B">
      <w:pPr>
        <w:rPr>
          <w:sz w:val="28"/>
        </w:rPr>
        <w:sectPr w:rsidR="0018273B" w:rsidRPr="0018273B" w:rsidSect="00633404">
          <w:footerReference w:type="first" r:id="rId8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>
        <w:rPr>
          <w:sz w:val="28"/>
        </w:rPr>
        <w:t xml:space="preserve">   </w:t>
      </w:r>
      <w:r w:rsidR="00160918">
        <w:rPr>
          <w:sz w:val="28"/>
        </w:rPr>
        <w:t xml:space="preserve">            </w:t>
      </w:r>
    </w:p>
    <w:p w:rsidR="00333127" w:rsidRDefault="00333127" w:rsidP="00C078E7">
      <w:pPr>
        <w:ind w:firstLine="0"/>
        <w:sectPr w:rsidR="00333127" w:rsidSect="00633404">
          <w:headerReference w:type="default" r:id="rId9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360"/>
          <w:docGrid w:linePitch="360"/>
        </w:sectPr>
      </w:pPr>
    </w:p>
    <w:p w:rsidR="00333127" w:rsidRDefault="00333127">
      <w:pPr>
        <w:pStyle w:val="Heading1"/>
        <w:sectPr w:rsidR="00333127" w:rsidSect="00633404"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333127" w:rsidRDefault="00FB6E61">
      <w:pPr>
        <w:pStyle w:val="StorySubtitle"/>
      </w:pPr>
      <w:r>
        <w:lastRenderedPageBreak/>
        <w:t xml:space="preserve">   </w:t>
      </w:r>
    </w:p>
    <w:p w:rsidR="00333127" w:rsidRPr="00C078E7" w:rsidRDefault="00333127">
      <w:pPr>
        <w:rPr>
          <w:sz w:val="16"/>
        </w:rPr>
        <w:sectPr w:rsidR="00333127" w:rsidRPr="00C078E7" w:rsidSect="00633404">
          <w:headerReference w:type="default" r:id="rId10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33127" w:rsidRPr="00451403" w:rsidRDefault="00333127" w:rsidP="00451403">
      <w:pPr>
        <w:rPr>
          <w:sz w:val="24"/>
        </w:rPr>
      </w:pPr>
    </w:p>
    <w:sectPr w:rsidR="00333127" w:rsidRPr="00451403" w:rsidSect="00633404">
      <w:type w:val="continuous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B4" w:rsidRDefault="002C46B4">
      <w:r>
        <w:separator/>
      </w:r>
    </w:p>
  </w:endnote>
  <w:endnote w:type="continuationSeparator" w:id="0">
    <w:p w:rsidR="002C46B4" w:rsidRDefault="002C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7" w:rsidRDefault="00FB6E61">
    <w:pPr>
      <w:pStyle w:val="Foot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CAEDB9F" wp14:editId="5B2C50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127" w:rsidRDefault="003331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CAEDB9F" id="Bkgd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33127" w:rsidRDefault="003331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E25CEC6" wp14:editId="1B7A62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127" w:rsidRDefault="003331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E25CEC6" id="Bkgd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333127" w:rsidRDefault="003331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113BB3F" wp14:editId="2D0334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127" w:rsidRDefault="0033312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113BB3F" id="Bkgd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333127" w:rsidRDefault="0033312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F88FAE" wp14:editId="50ACFF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127" w:rsidRDefault="002C46B4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214397263"/>
                              <w:placeholder>
                                <w:docPart w:val="FEAF0DA0BB574B1894AB68174655C6A6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3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A1EAC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August 30, 2016</w:t>
                              </w:r>
                            </w:sdtContent>
                          </w:sdt>
                          <w:r w:rsidR="00FB6E61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Volume"/>
                              <w:tag w:val="Volume"/>
                              <w:id w:val="-1564950804"/>
                              <w:placeholder>
                                <w:docPart w:val="096D1121CEBE4FC582F692588CF22D2E"/>
                              </w:placeholder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r w:rsidR="00EA1EAC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HCHS club </w:t>
                              </w:r>
                              <w:proofErr w:type="gramStart"/>
                              <w:r w:rsidR="00EA1EAC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day  1</w:t>
                              </w:r>
                              <w:proofErr w:type="gramEnd"/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88FAE" id="Date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333127" w:rsidRDefault="00D872C0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214397263"/>
                        <w:placeholder>
                          <w:docPart w:val="FEAF0DA0BB574B1894AB68174655C6A6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8-3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EA1EAC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August 30, 2016</w:t>
                        </w:r>
                      </w:sdtContent>
                    </w:sdt>
                    <w:r w:rsidR="00FB6E61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Volume"/>
                        <w:tag w:val="Volume"/>
                        <w:id w:val="-1564950804"/>
                        <w:placeholder>
                          <w:docPart w:val="096D1121CEBE4FC582F692588CF22D2E"/>
                        </w:placeholder>
                        <w:dataBinding w:xpath="/Newsletter/Volume" w:storeItemID="{0392F253-333C-4A53-9243-D24BE37970BC}"/>
                        <w:text/>
                      </w:sdtPr>
                      <w:sdtContent>
                        <w:r w:rsidR="00EA1EAC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HCHS club </w:t>
                        </w:r>
                        <w:proofErr w:type="gramStart"/>
                        <w:r w:rsidR="00EA1EAC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day  1</w:t>
                        </w:r>
                        <w:proofErr w:type="gramEnd"/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B4" w:rsidRDefault="002C46B4">
      <w:r>
        <w:separator/>
      </w:r>
    </w:p>
  </w:footnote>
  <w:footnote w:type="continuationSeparator" w:id="0">
    <w:p w:rsidR="002C46B4" w:rsidRDefault="002C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7" w:rsidRDefault="00FB6E61">
    <w:pPr>
      <w:pStyle w:val="Head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E1CD6F" wp14:editId="4C92DB9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0CC7F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5b9bd5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FFEA08" wp14:editId="4CC200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9CC2E5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33127" w:rsidRDefault="00D07282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9CC2E5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9CC2E5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troup #6575</w:t>
                              </w:r>
                            </w:p>
                          </w:sdtContent>
                        </w:sdt>
                        <w:p w:rsidR="00333127" w:rsidRDefault="0033312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EA08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9CC2E5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333127" w:rsidRDefault="00D07282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9CC2E5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9CC2E5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troup #6575</w:t>
                        </w:r>
                      </w:p>
                    </w:sdtContent>
                  </w:sdt>
                  <w:p w:rsidR="00333127" w:rsidRDefault="0033312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27" w:rsidRDefault="00FB6E6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ABB81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5b9bd5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333127" w:rsidRDefault="00D07282">
                              <w:pPr>
                                <w:jc w:val="center"/>
                              </w:pPr>
                              <w:proofErr w:type="spellStart"/>
                              <w:r>
                                <w:t>troup</w:t>
                              </w:r>
                              <w:proofErr w:type="spellEnd"/>
                              <w:r>
                                <w:t xml:space="preserve"> #6575</w:t>
                              </w:r>
                            </w:p>
                          </w:sdtContent>
                        </w:sdt>
                        <w:p w:rsidR="00333127" w:rsidRDefault="0033312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333127" w:rsidRDefault="00D07282">
                        <w:pPr>
                          <w:jc w:val="center"/>
                        </w:pPr>
                        <w:proofErr w:type="spellStart"/>
                        <w:r>
                          <w:t>troup</w:t>
                        </w:r>
                        <w:proofErr w:type="spellEnd"/>
                        <w:r>
                          <w:t xml:space="preserve"> #6575</w:t>
                        </w:r>
                      </w:p>
                    </w:sdtContent>
                  </w:sdt>
                  <w:p w:rsidR="00333127" w:rsidRDefault="00333127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2"/>
    <w:rsid w:val="000163E1"/>
    <w:rsid w:val="00143B17"/>
    <w:rsid w:val="00160918"/>
    <w:rsid w:val="0018273B"/>
    <w:rsid w:val="00204349"/>
    <w:rsid w:val="00217DBD"/>
    <w:rsid w:val="00267500"/>
    <w:rsid w:val="002C46B4"/>
    <w:rsid w:val="002F4EB4"/>
    <w:rsid w:val="00333127"/>
    <w:rsid w:val="00372E3B"/>
    <w:rsid w:val="003803C9"/>
    <w:rsid w:val="003B1FDA"/>
    <w:rsid w:val="00401A3C"/>
    <w:rsid w:val="00401BCF"/>
    <w:rsid w:val="00451403"/>
    <w:rsid w:val="0055055D"/>
    <w:rsid w:val="005A3B3B"/>
    <w:rsid w:val="00633404"/>
    <w:rsid w:val="006D3A25"/>
    <w:rsid w:val="00702258"/>
    <w:rsid w:val="00745E47"/>
    <w:rsid w:val="007E6601"/>
    <w:rsid w:val="0083362F"/>
    <w:rsid w:val="0083402D"/>
    <w:rsid w:val="00953D85"/>
    <w:rsid w:val="009C0F61"/>
    <w:rsid w:val="00A254D8"/>
    <w:rsid w:val="00A62499"/>
    <w:rsid w:val="00B7003D"/>
    <w:rsid w:val="00BE21AC"/>
    <w:rsid w:val="00BE556B"/>
    <w:rsid w:val="00BF4FE6"/>
    <w:rsid w:val="00C078E7"/>
    <w:rsid w:val="00CC1886"/>
    <w:rsid w:val="00D07282"/>
    <w:rsid w:val="00D531E3"/>
    <w:rsid w:val="00D872C0"/>
    <w:rsid w:val="00DA4AF5"/>
    <w:rsid w:val="00E26702"/>
    <w:rsid w:val="00EA1EAC"/>
    <w:rsid w:val="00F45985"/>
    <w:rsid w:val="00F775E0"/>
    <w:rsid w:val="00F911C9"/>
    <w:rsid w:val="00F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5F3DF-7123-432B-B8E5-03F6DED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2E74B5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44546A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4546A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23E4F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B9BD5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B9BD5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5B9BD5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F0DA0BB574B1894AB68174655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F1B9-7BF6-41FC-9D0E-D0B1708AAA2C}"/>
      </w:docPartPr>
      <w:docPartBody>
        <w:p w:rsidR="009B437E" w:rsidRDefault="00722E5D">
          <w:pPr>
            <w:pStyle w:val="FEAF0DA0BB574B1894AB68174655C6A6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  <w:docPart>
      <w:docPartPr>
        <w:name w:val="096D1121CEBE4FC582F692588CF2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B041-10CB-4459-8744-6F021F21FF28}"/>
      </w:docPartPr>
      <w:docPartBody>
        <w:p w:rsidR="009B437E" w:rsidRDefault="00722E5D">
          <w:pPr>
            <w:pStyle w:val="096D1121CEBE4FC582F692588CF22D2E"/>
          </w:pPr>
          <w:r>
            <w:rPr>
              <w:color w:val="A6A6A6" w:themeColor="background1" w:themeShade="A6"/>
              <w:sz w:val="18"/>
              <w:szCs w:val="18"/>
            </w:rPr>
            <w:t>[Edition 1, Volume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D"/>
    <w:rsid w:val="00061E32"/>
    <w:rsid w:val="0007135D"/>
    <w:rsid w:val="001341D6"/>
    <w:rsid w:val="005A3035"/>
    <w:rsid w:val="00672416"/>
    <w:rsid w:val="006765EE"/>
    <w:rsid w:val="00722E5D"/>
    <w:rsid w:val="008B38B0"/>
    <w:rsid w:val="009B437E"/>
    <w:rsid w:val="00D87CA4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E9D3D3887F41949B5F4878A1BCFDB5">
    <w:name w:val="4AE9D3D3887F41949B5F4878A1BCFDB5"/>
  </w:style>
  <w:style w:type="paragraph" w:customStyle="1" w:styleId="4860818BF9FA41A0B8C1C218C0FB6B59">
    <w:name w:val="4860818BF9FA41A0B8C1C218C0FB6B59"/>
  </w:style>
  <w:style w:type="paragraph" w:customStyle="1" w:styleId="F0D16B743C5F44C48E3071E1E3AD455B">
    <w:name w:val="F0D16B743C5F44C48E3071E1E3AD455B"/>
  </w:style>
  <w:style w:type="paragraph" w:customStyle="1" w:styleId="760B7ABD5AE949FBB4D1F60E678C47EA">
    <w:name w:val="760B7ABD5AE949FBB4D1F60E678C47EA"/>
  </w:style>
  <w:style w:type="paragraph" w:customStyle="1" w:styleId="F2754874A73244608D4BC7247ACCA221">
    <w:name w:val="F2754874A73244608D4BC7247ACCA221"/>
  </w:style>
  <w:style w:type="paragraph" w:customStyle="1" w:styleId="6B9C6B2A90A843DE80281EB64338F948">
    <w:name w:val="6B9C6B2A90A843DE80281EB64338F948"/>
  </w:style>
  <w:style w:type="paragraph" w:customStyle="1" w:styleId="FEAF0DA0BB574B1894AB68174655C6A6">
    <w:name w:val="FEAF0DA0BB574B1894AB68174655C6A6"/>
  </w:style>
  <w:style w:type="paragraph" w:customStyle="1" w:styleId="096D1121CEBE4FC582F692588CF22D2E">
    <w:name w:val="096D1121CEBE4FC582F692588CF2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EDC74-CA91-4A66-8681-D8C231F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Troup #</vt:lpstr>
    </vt:vector>
  </TitlesOfParts>
  <Company>troup #6575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Troup #</dc:title>
  <dc:subject/>
  <dc:creator>Owner</dc:creator>
  <cp:keywords/>
  <dc:description/>
  <cp:lastModifiedBy>Owner</cp:lastModifiedBy>
  <cp:revision>2</cp:revision>
  <dcterms:created xsi:type="dcterms:W3CDTF">2016-10-23T14:53:00Z</dcterms:created>
  <dcterms:modified xsi:type="dcterms:W3CDTF">2016-10-23T14:53:00Z</dcterms:modified>
</cp:coreProperties>
</file>